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6" w:rsidRDefault="00B97CD6" w:rsidP="005C345B">
      <w:pPr>
        <w:tabs>
          <w:tab w:val="left" w:pos="784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2930" w:rsidRPr="00832930" w:rsidRDefault="00832930" w:rsidP="005C345B">
      <w:pPr>
        <w:tabs>
          <w:tab w:val="left" w:pos="784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</w:t>
      </w:r>
    </w:p>
    <w:p w:rsidR="00832930" w:rsidRPr="00832930" w:rsidRDefault="00832930" w:rsidP="005C345B">
      <w:pPr>
        <w:tabs>
          <w:tab w:val="left" w:pos="784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Директор МБУК «Клуб «</w:t>
      </w:r>
      <w:r w:rsidR="00B97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Строитель</w:t>
      </w: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Юрги»</w:t>
      </w:r>
    </w:p>
    <w:p w:rsidR="00832930" w:rsidRPr="00832930" w:rsidRDefault="00832930" w:rsidP="005C345B">
      <w:pPr>
        <w:tabs>
          <w:tab w:val="left" w:pos="784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2930" w:rsidRPr="00832930" w:rsidRDefault="00832930" w:rsidP="005C345B">
      <w:pPr>
        <w:tabs>
          <w:tab w:val="left" w:pos="784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proofErr w:type="spellStart"/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  <w:r w:rsidR="00B97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И.Ю.Потапенко</w:t>
      </w:r>
      <w:proofErr w:type="spellEnd"/>
    </w:p>
    <w:p w:rsidR="00832930" w:rsidRPr="00832930" w:rsidRDefault="00832930" w:rsidP="005C345B">
      <w:pPr>
        <w:tabs>
          <w:tab w:val="left" w:pos="784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="00E33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№12/2-ОД от</w:t>
      </w:r>
      <w:r w:rsidR="005C34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B97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</w:t>
      </w:r>
      <w:r w:rsidR="005C34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января</w:t>
      </w: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</w:t>
      </w:r>
      <w:r w:rsidR="00247F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E337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8329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832930" w:rsidRPr="00832930" w:rsidRDefault="00832930" w:rsidP="00832930">
      <w:pPr>
        <w:tabs>
          <w:tab w:val="left" w:pos="78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B1C60" w:rsidRPr="00BB1054" w:rsidRDefault="001B1C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2930" w:rsidRPr="00832930" w:rsidRDefault="00105517" w:rsidP="00832930">
      <w:pPr>
        <w:pStyle w:val="a4"/>
        <w:jc w:val="center"/>
        <w:rPr>
          <w:b/>
          <w:sz w:val="28"/>
          <w:szCs w:val="28"/>
          <w:lang w:val="ru-RU"/>
        </w:rPr>
      </w:pPr>
      <w:r w:rsidRPr="00832930">
        <w:rPr>
          <w:b/>
          <w:sz w:val="28"/>
          <w:szCs w:val="28"/>
          <w:lang w:val="ru-RU"/>
        </w:rPr>
        <w:t>Положение о платных услугах (работах)</w:t>
      </w:r>
    </w:p>
    <w:p w:rsidR="005C345B" w:rsidRDefault="00832930" w:rsidP="00832930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бюджетного</w:t>
      </w:r>
      <w:r w:rsidRPr="00832930">
        <w:rPr>
          <w:b/>
          <w:sz w:val="28"/>
          <w:szCs w:val="28"/>
          <w:lang w:val="ru-RU"/>
        </w:rPr>
        <w:t xml:space="preserve"> учреждение культуры</w:t>
      </w:r>
    </w:p>
    <w:p w:rsidR="001B1C60" w:rsidRPr="00832930" w:rsidRDefault="00832930" w:rsidP="00832930">
      <w:pPr>
        <w:pStyle w:val="a4"/>
        <w:jc w:val="center"/>
        <w:rPr>
          <w:b/>
          <w:sz w:val="28"/>
          <w:szCs w:val="28"/>
          <w:lang w:val="ru-RU"/>
        </w:rPr>
      </w:pPr>
      <w:r w:rsidRPr="00832930">
        <w:rPr>
          <w:b/>
          <w:sz w:val="28"/>
          <w:szCs w:val="28"/>
          <w:lang w:val="ru-RU"/>
        </w:rPr>
        <w:t xml:space="preserve"> «Клуб «</w:t>
      </w:r>
      <w:r w:rsidR="00B97CD6">
        <w:rPr>
          <w:b/>
          <w:sz w:val="28"/>
          <w:szCs w:val="28"/>
          <w:lang w:val="ru-RU"/>
        </w:rPr>
        <w:t>Строитель</w:t>
      </w:r>
      <w:r w:rsidRPr="00832930">
        <w:rPr>
          <w:b/>
          <w:sz w:val="28"/>
          <w:szCs w:val="28"/>
          <w:lang w:val="ru-RU"/>
        </w:rPr>
        <w:t xml:space="preserve"> </w:t>
      </w:r>
      <w:proofErr w:type="gramStart"/>
      <w:r w:rsidRPr="00832930">
        <w:rPr>
          <w:b/>
          <w:sz w:val="28"/>
          <w:szCs w:val="28"/>
          <w:lang w:val="ru-RU"/>
        </w:rPr>
        <w:t>г</w:t>
      </w:r>
      <w:proofErr w:type="gramEnd"/>
      <w:r w:rsidRPr="00832930">
        <w:rPr>
          <w:b/>
          <w:sz w:val="28"/>
          <w:szCs w:val="28"/>
          <w:lang w:val="ru-RU"/>
        </w:rPr>
        <w:t>. Юрги»</w:t>
      </w:r>
      <w:r w:rsidRPr="00832930">
        <w:rPr>
          <w:b/>
          <w:sz w:val="28"/>
          <w:szCs w:val="28"/>
          <w:lang w:val="ru-RU"/>
        </w:rPr>
        <w:br/>
      </w:r>
    </w:p>
    <w:p w:rsidR="001B1C60" w:rsidRPr="00105517" w:rsidRDefault="001055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 платных услугах МБУК «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>Клуб «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Строитель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8329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>Юрги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– Положение) регулирует порядок планирования и организации работы по предоставлению платных услуг (работ за плату) в МБУК «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>Клуб «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Строитель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8329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>Юрги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– Учреждение), не включенных в государственное (муниципальное) задание Учреждения, предоставление информации и заключения договоров по оказанию платных услуг (выполнению работ за плату) (далее – услуги и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соответственно), определения платы, взимаемой с физических и юридических лиц, индивидуальных предпринимателей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заказчики) за оказание услуг (выполнение работ).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 с Гражданским кодексом РФ, Бюджетным кодексом РФ, Законом от 06.12.2011 № 402-ФЗ «О бухгалтерском учете», Законом от 12.01.1996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№ 7-ФЗ «О некоммерческих организациях», Законом от 09.10.1992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№ 3612-1 «Основы законодательства РФ о культуре», Законом от 07.02.1992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№ 2300-1 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защите прав потребителей», постановлением Правительства РФ от 26.06.1995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№ 609 «Об утверждении Положения об основах хозяйственной деятельности и финансирования организаций культуры и искусства», 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Администрации города Юрги от 23.12.2014 №2219, изменения постановление администрации №474 от 22.05.2018г.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 случаях, определенными федеральными законами, в пределах установленного государственного (муниципального) задания, утвержденным постановлением 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дминистрации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Юрги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Порядок определения платы).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оказания услуг (выполнения работ) в Учреждении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2.1. Оказание услуг (выполнение работ), не включенных в </w:t>
      </w:r>
      <w:r w:rsidR="00BB105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задание Учреждения, физическим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юридическим лицам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– заказчикам) осуществляется Учреждением за плату, если иное прямо не предусмотрено законодательством.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Участие работников в оказании услуг (выполнении работ) обеспечивается ими по поручению руководителя Учреждения или непосредственных руководителей согласно структуре и подчиненности, установленных в Учреждении, на основании заключенных с работниками трудовых договоров/эффективных контрактов, дополнительных соглашений к ним (при исполнении обязанностей по занимаемой должности) или на основании гражданско-правовых договоров, заключаемых с работниками (при выполнении обязательств Учреждения, не относящихся к трудовым обязанностям по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занимаемой работником должности).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 участии работников в оказании услуг (выполнении работ) на основании заключенных с работниками трудовых договоров/эффективных контрактов, дополнительных соглашений к ним оказание услуг (выполнение работ) осуществляется в пределах установленной продолжительности рабочего времени или за ее пределами в порядке и на условиях, установленных трудовым законодательством.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2.4. При участии работников в оказании услуг (выполнении работ) на основании заключаемых с ними гражданско-правовых договоров условия и оплата участия в оказании услуг (выполнении работ) регулируется заключенными с ними гражданско-правовыми договорами и гражданским законодательством.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Участие работников в оказании услуг (выполнении работ) на условиях заключенных с ними гражданско-правовых договоров в пределах установленной им продолжительности рабочего времени не допускается.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2.5. В случаях, предусмотренных договорами оказания услуг (выполнения работ) с заказчиками, оказание соответствующих услуг (выполнению работ) осуществляется с привлечением третьих лиц.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2.6. Услуги (работы) не могут быть оказаны вместо государственных (муниципальных) услуг (работ), иных услуг и работ, финансовое обеспечение которых осуществляется за счет средств бюджета.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Учреждением услуг (работ) не должно приводить к снижению показателей объема и качества государственных (муниципальных) услуг (работ), включенных в государственное (муниципальное) задание, показателей эффективности (результативности) деятельности Учреждения, утвержденных постановлением </w:t>
      </w:r>
      <w:r w:rsidR="007865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дминистрации </w:t>
      </w:r>
      <w:r w:rsidR="0078650F">
        <w:rPr>
          <w:rFonts w:hAnsi="Times New Roman" w:cs="Times New Roman"/>
          <w:color w:val="000000"/>
          <w:sz w:val="24"/>
          <w:szCs w:val="24"/>
          <w:lang w:val="ru-RU"/>
        </w:rPr>
        <w:t>города Юрги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Планирование оказания услуг (выполнения работ)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3.1. Перечень услуг (работ), оказываемых Учреждением, утверждается на соответствующий календарный год руководителем Учреждения с учетом фактически оказанных услуг (выполненных работ) в предыдущем календарном году не позднее 1 декабря.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3.2. Утвержденный перечень услуг (работ) направляется в бухгалтерию Учреждения для расчета стоимости услуг (работ) для заказчиков.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В расчет стоимости услуги (работы) включаются затраты: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составляющие расходы Учреждения на оказание услуги (выполнение работы):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составляющие прибыль учреждения, рассчитываемые с учетом востребованности услуг (работ) Учреждения, планируемых бюджетных ассигнований на развитие и обеспечение деятельности учреждения, покупательной способности населения.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При расчете стоимости услуг (работ) обязательно учитываются требования Порядка определения платы.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3.3. Уполномоченным должностным </w:t>
      </w:r>
      <w:r w:rsidR="00C86162" w:rsidRPr="00105517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="00C861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86162" w:rsidRPr="0010551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расчет стоимости услуг (работ) для заказчиков является </w:t>
      </w:r>
      <w:r w:rsidR="00C86162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Централизованная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бухгалтерия </w:t>
      </w:r>
      <w:r w:rsidR="00C86162">
        <w:rPr>
          <w:rFonts w:hAnsi="Times New Roman" w:cs="Times New Roman"/>
          <w:color w:val="000000"/>
          <w:sz w:val="24"/>
          <w:szCs w:val="24"/>
          <w:lang w:val="ru-RU"/>
        </w:rPr>
        <w:t>Управления культуры и кино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3.4. Документы, обосновывающие расчет стоимости услуг (работ) (далее – расчетные документы), оформляются в виде служебных записок, калькуляций и согласовываются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руководителем учреждения.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3.5. На основании расчетных документов руководитель учреждения не позднее 15 декабря</w:t>
      </w:r>
      <w:r w:rsidRPr="00105517">
        <w:rPr>
          <w:lang w:val="ru-RU"/>
        </w:rPr>
        <w:br/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утверждает приказ о ценах на услуги (работы).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течение одного рабочего дня после утверждения приказа о ценах 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proofErr w:type="gram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(работы)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расчетные документы передаются на хранение в бухгалтерию.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В течение рабочего дня со дня утверждения приказ о ценах на услуги (работы)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CD6" w:rsidRPr="00B97CD6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Предоставление информации заказчикам об услугах (работах) Учреждения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4.1. Информация об услугах (работах) предоставляется юридическим и физическим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 xml:space="preserve"> лицам.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2) в помещениях по адресу: 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.Ю</w:t>
      </w:r>
      <w:proofErr w:type="gramEnd"/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рга, ул.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Кирова,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 xml:space="preserve"> д.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23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4.2. Ответственным должностным лицом Учреждения за предоставление заказчикам информации об услугах (работах) является 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Ивлева Елена Викторовна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, художественный руководитель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, телефон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, режим работы: понедельник–пятница с 10:00 до 19:00.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4.3. Объем предоставляемой физическим лицам информации об услугах (работах):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1) наименование Учреждения;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место нахождения Учреждения;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режим работы Учреждения;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4) сведения о выданных лицензиях (для услуг и работ, предоставляемых в рамках видов деятельности, подлежащих лицензированию);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5) сведения об основных потребительских свойствах работ, услуг,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6) цены на услуги (работы) в рублях и условия приобретения работ, услуг, в том числе способы оплаты работ, услуг;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7) правила и условия эффективного и безопасного использования услуг и работ (при наличии);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8) информация о правилах продажи услуг и работ;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9) информация о конкретном лице, которое будет выполнять работу (оказывать услугу), и информация о нем, если это имеет значение, исходя из характера работы (услуги);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10) об использовании фонограмм при оказании развлекательных услуг исполнителями музыкальных произведений.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Физическим лицам информация о работах (услугах) Учреждения предоставляется сразу после обращения.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При заключении договора об оказании услуг (выполнении работ) указанная в пункте 4.3 настоящего Положения информация предоставляется незамедлительно.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4.4. Юридическим лицам и индивидуальным предпринимателям информация о работах (услугах) Учреждения предоставляется по их запросам, подписанным уполномоченными должностными лицами, в объемах и сроки, определенные соответствующими запросами.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Заключение договоров оказания услуг (выполнения работ) с заказчиками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5.1. Услуги (работы) предоставляются любому обратившемуся за их оказанием заказчику при наличии у Учреждения материальных и организационных возможностей для их оказания.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Учреждение не вправе оказывать предпочтение одному заказчику перед другим заказчиком в отношении заключения договора об оказании услуги (выполнении работы), за исключением случаев, предусмотренных законом или иными правовыми актами.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Перечень заказчиков, имеющих право на льготное (бесплатное) предоставление услуг (работ), 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утвержден постановлением Коллегии Администрации Кемеровской области от 20 апреля 2017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A3EA0">
        <w:rPr>
          <w:rFonts w:hAnsi="Times New Roman" w:cs="Times New Roman"/>
          <w:color w:val="000000"/>
          <w:sz w:val="24"/>
          <w:szCs w:val="24"/>
          <w:lang w:val="ru-RU"/>
        </w:rPr>
        <w:t>г. №172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5.2. Договоры оказания услуг (выполнения работ) с заказчиками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– договоры) заключаются в соответствии с достигнутыми Учреждением и заказчиками договоренностями в простой письменной форме, за исключением случаев, когда: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законодательством предусмотрено нотариальное удостоверение договора (совершаются нотариальные сделки);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2) законодательством предусмотрена обязательная государственная регистрация договора;</w:t>
      </w: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3) оказываются услуги (выполняются работы), исполняемые при самом заключении договора (сделки совершаются устно);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4) законодательством предусмотрено применение для оформления договора бланков строгой отчетности.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5.3. Несоблюдение простой письменной формы договора лишает Учреждение и заказчика права в случае спора ссылаться в подтверждение договора и его условий на свидетельские показания, но не лишает их права приводить письменные и другие доказательства.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В случаях, прямо указанных в законе или в соглашении сторон, несоблюдение простой письменной формы договора влечет его недействительность.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5.4. Предложения юридических и физических лиц о заключении договоров рассматриваются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акцептируются в соответствии с пунктом 5.3 настоящего Положения:</w:t>
      </w:r>
    </w:p>
    <w:p w:rsidR="001B1C60" w:rsidRPr="00A649AC" w:rsidRDefault="00105517" w:rsidP="00B97CD6">
      <w:pPr>
        <w:pStyle w:val="a3"/>
        <w:numPr>
          <w:ilvl w:val="0"/>
          <w:numId w:val="2"/>
        </w:numPr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9AC">
        <w:rPr>
          <w:rFonts w:hAnsi="Times New Roman" w:cs="Times New Roman"/>
          <w:color w:val="000000"/>
          <w:sz w:val="24"/>
          <w:szCs w:val="24"/>
          <w:lang w:val="ru-RU"/>
        </w:rPr>
        <w:t>для договоров, указанных в подпунктах 3 и 4 пункта 5.2 настоящего Положения, – работниками Учреждения, полномочия которых следуют из обстановки, в которой они действуют;</w:t>
      </w:r>
    </w:p>
    <w:p w:rsidR="001B1C60" w:rsidRPr="00A649AC" w:rsidRDefault="00105517" w:rsidP="00B97CD6">
      <w:pPr>
        <w:pStyle w:val="a3"/>
        <w:numPr>
          <w:ilvl w:val="0"/>
          <w:numId w:val="2"/>
        </w:numPr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49AC">
        <w:rPr>
          <w:rFonts w:hAnsi="Times New Roman" w:cs="Times New Roman"/>
          <w:color w:val="000000"/>
          <w:sz w:val="24"/>
          <w:szCs w:val="24"/>
          <w:lang w:val="ru-RU"/>
        </w:rPr>
        <w:t>для иных договоров, указанных в пункте 5.2 настоящего Положения,</w:t>
      </w:r>
      <w:r w:rsidRPr="00A649AC">
        <w:rPr>
          <w:rFonts w:hAnsi="Times New Roman" w:cs="Times New Roman"/>
          <w:color w:val="000000"/>
          <w:sz w:val="24"/>
          <w:szCs w:val="24"/>
        </w:rPr>
        <w:t> </w:t>
      </w:r>
      <w:r w:rsidRPr="00A649AC">
        <w:rPr>
          <w:rFonts w:hAnsi="Times New Roman" w:cs="Times New Roman"/>
          <w:color w:val="000000"/>
          <w:sz w:val="24"/>
          <w:szCs w:val="24"/>
          <w:lang w:val="ru-RU"/>
        </w:rPr>
        <w:t>– ответственным</w:t>
      </w:r>
      <w:r w:rsidR="00A649AC" w:rsidRPr="00A649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49AC">
        <w:rPr>
          <w:rFonts w:hAnsi="Times New Roman" w:cs="Times New Roman"/>
          <w:color w:val="000000"/>
          <w:sz w:val="24"/>
          <w:szCs w:val="24"/>
          <w:lang w:val="ru-RU"/>
        </w:rPr>
        <w:t>должностным лицом Учреждения.</w:t>
      </w: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5.5. Ответственным должностным лицом Учреждения за заключение договоров, рассмотрение претензий об их заключении (</w:t>
      </w:r>
      <w:proofErr w:type="spellStart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незаключении</w:t>
      </w:r>
      <w:proofErr w:type="spellEnd"/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), является 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Белокопытова Ольга Викторовна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администра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>тор,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47FE7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ранение заключенных договоров осуществляется 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Централизованной 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105517">
        <w:rPr>
          <w:lang w:val="ru-RU"/>
        </w:rPr>
        <w:br/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406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культуры и </w:t>
      </w:r>
      <w:r w:rsidR="005C345B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bookmarkStart w:id="0" w:name="_GoBack"/>
      <w:bookmarkEnd w:id="0"/>
      <w:r w:rsidR="008C40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6.1. Порядок исполнения и приема услуг (работ) по заключенным договорам, последствия неисполнения (ненадлежащего исполнения) услуг (работ) регулируются договорами и гражданским законодательством, а в случаях заключения договоров с физическими лицами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– также законодательством о защите прав потребителей.</w:t>
      </w:r>
    </w:p>
    <w:p w:rsidR="00B97CD6" w:rsidRPr="00105517" w:rsidRDefault="00B97CD6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B1C60" w:rsidRPr="00105517" w:rsidRDefault="00105517" w:rsidP="00B97CD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6.2. Порядок учета и расходования средств, поступающих от оказания услуг (выполнения работ), регулируется приказом Минфина России от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5517">
        <w:rPr>
          <w:rFonts w:hAnsi="Times New Roman" w:cs="Times New Roman"/>
          <w:color w:val="000000"/>
          <w:sz w:val="24"/>
          <w:szCs w:val="24"/>
          <w:lang w:val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учетной политикой Учреждения, планом финансово-хозяйственной деятельности.</w:t>
      </w:r>
    </w:p>
    <w:sectPr w:rsidR="001B1C60" w:rsidRPr="00105517" w:rsidSect="00B97CD6">
      <w:pgSz w:w="12240" w:h="15840"/>
      <w:pgMar w:top="567" w:right="758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1BA9"/>
    <w:multiLevelType w:val="hybridMultilevel"/>
    <w:tmpl w:val="BCE6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1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4A34"/>
    <w:rsid w:val="00105517"/>
    <w:rsid w:val="001B1C60"/>
    <w:rsid w:val="00247FE7"/>
    <w:rsid w:val="002D33B1"/>
    <w:rsid w:val="002D3591"/>
    <w:rsid w:val="002F31B5"/>
    <w:rsid w:val="003514A0"/>
    <w:rsid w:val="004A3EA0"/>
    <w:rsid w:val="004F7E17"/>
    <w:rsid w:val="005A05CE"/>
    <w:rsid w:val="005C345B"/>
    <w:rsid w:val="00653AF6"/>
    <w:rsid w:val="0078650F"/>
    <w:rsid w:val="00832930"/>
    <w:rsid w:val="008C406B"/>
    <w:rsid w:val="00A649AC"/>
    <w:rsid w:val="00B73A5A"/>
    <w:rsid w:val="00B97CD6"/>
    <w:rsid w:val="00BA09DA"/>
    <w:rsid w:val="00BB1054"/>
    <w:rsid w:val="00C42AAB"/>
    <w:rsid w:val="00C86162"/>
    <w:rsid w:val="00E337E7"/>
    <w:rsid w:val="00E438A1"/>
    <w:rsid w:val="00E97C30"/>
    <w:rsid w:val="00F01E19"/>
    <w:rsid w:val="00F2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649AC"/>
    <w:pPr>
      <w:ind w:left="720"/>
      <w:contextualSpacing/>
    </w:pPr>
  </w:style>
  <w:style w:type="paragraph" w:styleId="a4">
    <w:name w:val="No Spacing"/>
    <w:uiPriority w:val="1"/>
    <w:qFormat/>
    <w:rsid w:val="00832930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5C34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4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97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Директор</cp:lastModifiedBy>
  <cp:revision>4</cp:revision>
  <cp:lastPrinted>2021-06-18T04:28:00Z</cp:lastPrinted>
  <dcterms:created xsi:type="dcterms:W3CDTF">2011-11-02T04:15:00Z</dcterms:created>
  <dcterms:modified xsi:type="dcterms:W3CDTF">2021-06-18T04:31:00Z</dcterms:modified>
</cp:coreProperties>
</file>